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956"/>
        <w:gridCol w:w="6958"/>
      </w:tblGrid>
      <w:tr w:rsidR="007F0049" w14:paraId="5DBA563C" w14:textId="77777777" w:rsidTr="001F0A6C">
        <w:tc>
          <w:tcPr>
            <w:tcW w:w="6997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</w:tcPr>
          <w:p w14:paraId="30237C85" w14:textId="20781649" w:rsidR="007F0049" w:rsidRPr="00192940" w:rsidRDefault="007F0049" w:rsidP="00B673FF">
            <w:pPr>
              <w:jc w:val="center"/>
              <w:rPr>
                <w:color w:val="00B0F0"/>
                <w:sz w:val="24"/>
              </w:rPr>
            </w:pPr>
            <w:r w:rsidRPr="00192940">
              <w:rPr>
                <w:b/>
                <w:color w:val="4472C4" w:themeColor="accent5"/>
                <w:sz w:val="24"/>
              </w:rPr>
              <w:t>Date</w:t>
            </w:r>
            <w:r w:rsidR="009C0CAC" w:rsidRPr="00192940">
              <w:rPr>
                <w:color w:val="4472C4" w:themeColor="accent5"/>
                <w:sz w:val="24"/>
              </w:rPr>
              <w:t> </w:t>
            </w:r>
            <w:r w:rsidR="009C0CAC" w:rsidRPr="00192940">
              <w:rPr>
                <w:sz w:val="24"/>
              </w:rPr>
              <w:t xml:space="preserve">: </w:t>
            </w:r>
            <w:r w:rsidR="00CD0CF3">
              <w:rPr>
                <w:color w:val="00B0F0"/>
                <w:sz w:val="24"/>
              </w:rPr>
              <w:t>13 MAI</w:t>
            </w:r>
            <w:r w:rsidR="009C0CAC" w:rsidRPr="00192940">
              <w:rPr>
                <w:color w:val="00B0F0"/>
                <w:sz w:val="24"/>
              </w:rPr>
              <w:t xml:space="preserve"> 2020 - (Période de confinement Covid19)</w:t>
            </w:r>
          </w:p>
          <w:p w14:paraId="5C6CB642" w14:textId="77777777" w:rsidR="007F0049" w:rsidRPr="00192940" w:rsidRDefault="007F0049" w:rsidP="00B673FF">
            <w:pPr>
              <w:jc w:val="center"/>
              <w:rPr>
                <w:sz w:val="24"/>
              </w:rPr>
            </w:pPr>
            <w:r w:rsidRPr="00192940">
              <w:rPr>
                <w:b/>
                <w:color w:val="4472C4" w:themeColor="accent5"/>
                <w:sz w:val="24"/>
              </w:rPr>
              <w:t>Animateur</w:t>
            </w:r>
            <w:r w:rsidR="009C0CAC" w:rsidRPr="00192940">
              <w:rPr>
                <w:color w:val="4472C4" w:themeColor="accent5"/>
                <w:sz w:val="24"/>
              </w:rPr>
              <w:t> </w:t>
            </w:r>
            <w:r w:rsidR="009C0CAC" w:rsidRPr="00192940">
              <w:rPr>
                <w:sz w:val="24"/>
              </w:rPr>
              <w:t xml:space="preserve">: </w:t>
            </w:r>
            <w:r w:rsidR="009C0CAC" w:rsidRPr="00192940">
              <w:rPr>
                <w:color w:val="FF3399"/>
                <w:sz w:val="24"/>
              </w:rPr>
              <w:t>Alexandra SERY</w:t>
            </w:r>
          </w:p>
          <w:p w14:paraId="5198E7CE" w14:textId="6DF86402" w:rsidR="007F0049" w:rsidRDefault="007F0049" w:rsidP="00B673FF">
            <w:pPr>
              <w:jc w:val="center"/>
            </w:pPr>
            <w:r w:rsidRPr="00192940">
              <w:rPr>
                <w:b/>
                <w:color w:val="4472C4" w:themeColor="accent5"/>
                <w:sz w:val="24"/>
              </w:rPr>
              <w:t>Rappo</w:t>
            </w:r>
            <w:r w:rsidRPr="00355FD3">
              <w:rPr>
                <w:b/>
                <w:color w:val="4472C4" w:themeColor="accent5"/>
                <w:sz w:val="24"/>
              </w:rPr>
              <w:t>rt</w:t>
            </w:r>
            <w:r w:rsidR="009C0CAC" w:rsidRPr="00355FD3">
              <w:rPr>
                <w:b/>
                <w:color w:val="4472C4" w:themeColor="accent5"/>
                <w:sz w:val="24"/>
              </w:rPr>
              <w:t>eur</w:t>
            </w:r>
            <w:r w:rsidR="009C0CAC" w:rsidRPr="00192940">
              <w:rPr>
                <w:color w:val="4472C4" w:themeColor="accent5"/>
                <w:sz w:val="24"/>
              </w:rPr>
              <w:t xml:space="preserve"> </w:t>
            </w:r>
            <w:r w:rsidRPr="00192940">
              <w:rPr>
                <w:sz w:val="24"/>
              </w:rPr>
              <w:t>:</w:t>
            </w:r>
            <w:r w:rsidR="006B2EFA">
              <w:rPr>
                <w:sz w:val="24"/>
              </w:rPr>
              <w:t xml:space="preserve"> </w:t>
            </w:r>
            <w:r w:rsidR="006B2EFA" w:rsidRPr="006B2EFA">
              <w:rPr>
                <w:color w:val="660066"/>
                <w:sz w:val="24"/>
              </w:rPr>
              <w:t>Sylvie Serre</w:t>
            </w:r>
          </w:p>
        </w:tc>
        <w:tc>
          <w:tcPr>
            <w:tcW w:w="6997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72019DE7" w14:textId="77777777" w:rsidR="009C0CAC" w:rsidRPr="001F0A6C" w:rsidRDefault="007F0049" w:rsidP="009C0CAC">
            <w:pPr>
              <w:jc w:val="center"/>
              <w:rPr>
                <w:color w:val="4472C4" w:themeColor="accent5"/>
                <w:sz w:val="28"/>
              </w:rPr>
            </w:pPr>
            <w:r w:rsidRPr="001F0A6C">
              <w:rPr>
                <w:b/>
                <w:color w:val="4472C4" w:themeColor="accent5"/>
                <w:sz w:val="28"/>
              </w:rPr>
              <w:t>Thème</w:t>
            </w:r>
            <w:r w:rsidRPr="001F0A6C">
              <w:rPr>
                <w:color w:val="4472C4" w:themeColor="accent5"/>
                <w:sz w:val="28"/>
              </w:rPr>
              <w:t xml:space="preserve"> </w:t>
            </w:r>
            <w:r w:rsidRPr="001F0A6C">
              <w:rPr>
                <w:b/>
                <w:color w:val="4472C4" w:themeColor="accent5"/>
                <w:sz w:val="28"/>
              </w:rPr>
              <w:t>du jour</w:t>
            </w:r>
          </w:p>
          <w:p w14:paraId="43139F7A" w14:textId="48FE0BA3" w:rsidR="009C0CAC" w:rsidRPr="001F0A6C" w:rsidRDefault="009C0CAC" w:rsidP="009C0CAC">
            <w:pPr>
              <w:jc w:val="center"/>
              <w:rPr>
                <w:color w:val="00B0F0"/>
                <w:sz w:val="28"/>
              </w:rPr>
            </w:pPr>
            <w:r w:rsidRPr="001F0A6C">
              <w:rPr>
                <w:color w:val="00B0F0"/>
                <w:sz w:val="28"/>
              </w:rPr>
              <w:t xml:space="preserve"> « </w:t>
            </w:r>
            <w:r w:rsidR="00CD0CF3" w:rsidRPr="00CD0CF3">
              <w:rPr>
                <w:b/>
                <w:color w:val="00B0F0"/>
                <w:sz w:val="28"/>
              </w:rPr>
              <w:t>Comment accompagner les dirigeants en période de burnout (dirigeant de TPE / dirigeant de PME) ?</w:t>
            </w:r>
            <w:r w:rsidRPr="001F0A6C">
              <w:rPr>
                <w:b/>
                <w:color w:val="00B0F0"/>
                <w:sz w:val="28"/>
              </w:rPr>
              <w:t>?</w:t>
            </w:r>
            <w:r w:rsidRPr="001F0A6C">
              <w:rPr>
                <w:color w:val="00B0F0"/>
                <w:sz w:val="28"/>
              </w:rPr>
              <w:t> »</w:t>
            </w:r>
          </w:p>
          <w:p w14:paraId="62D9EF33" w14:textId="77777777" w:rsidR="009C0CAC" w:rsidRDefault="009C0CAC" w:rsidP="009C0CAC"/>
        </w:tc>
      </w:tr>
      <w:tr w:rsidR="007F0049" w14:paraId="3226BFB3" w14:textId="77777777" w:rsidTr="001F0A6C">
        <w:tc>
          <w:tcPr>
            <w:tcW w:w="6997" w:type="dxa"/>
            <w:tcBorders>
              <w:top w:val="single" w:sz="36" w:space="0" w:color="00B0F0"/>
            </w:tcBorders>
          </w:tcPr>
          <w:p w14:paraId="508B2C6A" w14:textId="77777777" w:rsidR="007F0049" w:rsidRDefault="007F0049"/>
          <w:p w14:paraId="0633B893" w14:textId="77777777" w:rsidR="007F0049" w:rsidRPr="00192940" w:rsidRDefault="00B673FF" w:rsidP="009C0CAC">
            <w:pPr>
              <w:jc w:val="center"/>
              <w:rPr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Focus PROBLEMATIQUE</w:t>
            </w:r>
          </w:p>
          <w:p w14:paraId="093C9F9F" w14:textId="05CA1016" w:rsidR="009C0CAC" w:rsidRPr="00192940" w:rsidRDefault="006B2EFA" w:rsidP="009C0CAC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Les dirigeants constituent une cible particulièrement </w:t>
            </w:r>
            <w:r w:rsidR="008E1030">
              <w:rPr>
                <w:color w:val="4472C4" w:themeColor="accent5"/>
              </w:rPr>
              <w:t>exposée.</w:t>
            </w:r>
          </w:p>
          <w:p w14:paraId="75C43D6C" w14:textId="77777777" w:rsidR="003A4619" w:rsidRPr="003A4619" w:rsidRDefault="003A4619" w:rsidP="003A4619">
            <w:pPr>
              <w:rPr>
                <w:color w:val="00B0F0"/>
              </w:rPr>
            </w:pPr>
          </w:p>
          <w:p w14:paraId="04754DF3" w14:textId="569A6552" w:rsidR="007F0049" w:rsidRPr="00192940" w:rsidRDefault="003A4619" w:rsidP="009C0CAC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>
              <w:rPr>
                <w:color w:val="00B0F0"/>
              </w:rPr>
              <w:t>E</w:t>
            </w:r>
            <w:r w:rsidR="007F0049" w:rsidRPr="00192940">
              <w:rPr>
                <w:color w:val="00B0F0"/>
              </w:rPr>
              <w:t xml:space="preserve">n quoi est-ce une </w:t>
            </w:r>
            <w:r w:rsidR="007F0049" w:rsidRPr="00B673FF">
              <w:rPr>
                <w:b/>
                <w:color w:val="4472C4" w:themeColor="accent5"/>
              </w:rPr>
              <w:t>difficulté</w:t>
            </w:r>
            <w:r w:rsidR="007F0049" w:rsidRPr="00192940">
              <w:rPr>
                <w:color w:val="00B0F0"/>
              </w:rPr>
              <w:t xml:space="preserve">/un </w:t>
            </w:r>
            <w:r w:rsidR="007F0049" w:rsidRPr="00B673FF">
              <w:rPr>
                <w:b/>
                <w:color w:val="4472C4" w:themeColor="accent5"/>
              </w:rPr>
              <w:t>défi</w:t>
            </w:r>
            <w:r w:rsidR="007F0049" w:rsidRPr="00B673FF">
              <w:rPr>
                <w:color w:val="4472C4" w:themeColor="accent5"/>
              </w:rPr>
              <w:t xml:space="preserve"> </w:t>
            </w:r>
            <w:r w:rsidR="008E1030">
              <w:rPr>
                <w:color w:val="4472C4" w:themeColor="accent5"/>
              </w:rPr>
              <w:t>particulier</w:t>
            </w:r>
            <w:r w:rsidR="006B2EFA">
              <w:rPr>
                <w:color w:val="4472C4" w:themeColor="accent5"/>
              </w:rPr>
              <w:t xml:space="preserve"> </w:t>
            </w:r>
            <w:r w:rsidR="007F0049" w:rsidRPr="00192940">
              <w:rPr>
                <w:color w:val="00B0F0"/>
              </w:rPr>
              <w:t xml:space="preserve">pour </w:t>
            </w:r>
            <w:r w:rsidR="006B2EFA">
              <w:rPr>
                <w:color w:val="00B0F0"/>
              </w:rPr>
              <w:t xml:space="preserve">lui/elle </w:t>
            </w:r>
            <w:r w:rsidR="007F0049" w:rsidRPr="00192940">
              <w:rPr>
                <w:color w:val="00B0F0"/>
              </w:rPr>
              <w:t>?</w:t>
            </w:r>
          </w:p>
          <w:p w14:paraId="233C248B" w14:textId="5C4C8E79" w:rsidR="00C63C58" w:rsidRDefault="00C63C58" w:rsidP="00C63C58">
            <w:r w:rsidRPr="00192940">
              <w:rPr>
                <w:color w:val="00B0F0"/>
              </w:rPr>
              <w:t>C1 </w:t>
            </w:r>
            <w:r>
              <w:t xml:space="preserve">: </w:t>
            </w:r>
            <w:r w:rsidR="002B102B">
              <w:t xml:space="preserve"> Conscience /</w:t>
            </w:r>
            <w:r w:rsidR="006B2EFA">
              <w:t xml:space="preserve"> sentiment que tout repose sur leurs épaules</w:t>
            </w:r>
          </w:p>
          <w:p w14:paraId="5552A3FD" w14:textId="77777777" w:rsidR="00C63C58" w:rsidRDefault="00C63C58" w:rsidP="00C63C58"/>
          <w:p w14:paraId="5E6A034A" w14:textId="6AF80D1F" w:rsidR="00C63C58" w:rsidRDefault="00C63C58" w:rsidP="00C63C58">
            <w:r w:rsidRPr="00192940">
              <w:rPr>
                <w:color w:val="00B0F0"/>
              </w:rPr>
              <w:t>C2</w:t>
            </w:r>
            <w:r>
              <w:t xml:space="preserve"> : </w:t>
            </w:r>
            <w:r w:rsidR="00E5483C">
              <w:t xml:space="preserve"> Ils ne peuvent parler de leurs difficultés à personne</w:t>
            </w:r>
          </w:p>
          <w:p w14:paraId="240D1AAE" w14:textId="77777777" w:rsidR="00C63C58" w:rsidRDefault="00C63C58" w:rsidP="00C63C58"/>
          <w:p w14:paraId="25C55529" w14:textId="40C5D6E5" w:rsidR="00C63C58" w:rsidRDefault="00C63C58" w:rsidP="00C63C58">
            <w:r w:rsidRPr="00192940">
              <w:rPr>
                <w:color w:val="00B0F0"/>
              </w:rPr>
              <w:t>C3</w:t>
            </w:r>
            <w:r>
              <w:t xml:space="preserve"> : </w:t>
            </w:r>
            <w:r w:rsidR="00E5483C">
              <w:t xml:space="preserve"> Peuvent aller très loin dans l’épuisement/long à retrouver de l’énergie</w:t>
            </w:r>
          </w:p>
          <w:p w14:paraId="1E60D878" w14:textId="77777777" w:rsidR="00C63C58" w:rsidRDefault="00C63C58" w:rsidP="00C63C58"/>
          <w:p w14:paraId="045D2D84" w14:textId="11559907" w:rsidR="00C63C58" w:rsidRDefault="00C63C58" w:rsidP="00C63C58">
            <w:r w:rsidRPr="00192940">
              <w:rPr>
                <w:color w:val="00B0F0"/>
              </w:rPr>
              <w:t>C4</w:t>
            </w:r>
            <w:r>
              <w:t xml:space="preserve"> : </w:t>
            </w:r>
            <w:r w:rsidR="00E5483C">
              <w:t>Fusion fréquente entre leur entreprise et eux</w:t>
            </w:r>
            <w:r>
              <w:t xml:space="preserve"> </w:t>
            </w:r>
          </w:p>
          <w:p w14:paraId="05A7E418" w14:textId="77777777" w:rsidR="007F0049" w:rsidRDefault="007F0049"/>
          <w:p w14:paraId="59FE0063" w14:textId="77777777" w:rsidR="007F0049" w:rsidRDefault="007F0049"/>
        </w:tc>
        <w:tc>
          <w:tcPr>
            <w:tcW w:w="6997" w:type="dxa"/>
            <w:tcBorders>
              <w:top w:val="single" w:sz="36" w:space="0" w:color="00B0F0"/>
            </w:tcBorders>
          </w:tcPr>
          <w:p w14:paraId="0061CC22" w14:textId="77777777" w:rsidR="007F0049" w:rsidRDefault="007F0049"/>
          <w:p w14:paraId="42E0D29F" w14:textId="3070A2F0" w:rsidR="00B673FF" w:rsidRDefault="00B673FF" w:rsidP="009C0CAC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Focus </w:t>
            </w:r>
            <w:r w:rsidR="008E1030">
              <w:rPr>
                <w:b/>
                <w:color w:val="ED7D31" w:themeColor="accent2"/>
              </w:rPr>
              <w:t>PRATIQUES</w:t>
            </w:r>
            <w:r w:rsidR="008E1030" w:rsidRPr="00192940">
              <w:rPr>
                <w:b/>
                <w:color w:val="ED7D31" w:themeColor="accent2"/>
              </w:rPr>
              <w:t xml:space="preserve"> </w:t>
            </w:r>
            <w:r w:rsidR="008E1030">
              <w:rPr>
                <w:b/>
                <w:color w:val="ED7D31" w:themeColor="accent2"/>
              </w:rPr>
              <w:t>(</w:t>
            </w:r>
            <w:r>
              <w:rPr>
                <w:b/>
                <w:color w:val="ED7D31" w:themeColor="accent2"/>
              </w:rPr>
              <w:t>échange)</w:t>
            </w:r>
          </w:p>
          <w:p w14:paraId="45FD064A" w14:textId="77777777" w:rsidR="007F0049" w:rsidRPr="00192940" w:rsidRDefault="007F0049" w:rsidP="009C0CAC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192940">
              <w:rPr>
                <w:b/>
                <w:color w:val="ED7D31" w:themeColor="accent2"/>
              </w:rPr>
              <w:t>dans</w:t>
            </w:r>
            <w:proofErr w:type="gramEnd"/>
            <w:r w:rsidRPr="00192940">
              <w:rPr>
                <w:b/>
                <w:color w:val="ED7D31" w:themeColor="accent2"/>
              </w:rPr>
              <w:t xml:space="preserve"> le réseau</w:t>
            </w:r>
            <w:r w:rsidR="009C0CAC" w:rsidRPr="00192940">
              <w:rPr>
                <w:b/>
                <w:color w:val="ED7D31" w:themeColor="accent2"/>
              </w:rPr>
              <w:t xml:space="preserve"> RPBO© (tour de table)</w:t>
            </w:r>
          </w:p>
          <w:p w14:paraId="16E715A9" w14:textId="77777777" w:rsidR="007F0049" w:rsidRPr="003A4619" w:rsidRDefault="003A4619" w:rsidP="003A4619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>
              <w:rPr>
                <w:color w:val="00B0F0"/>
              </w:rPr>
              <w:t>C</w:t>
            </w:r>
            <w:r w:rsidR="007F0049" w:rsidRPr="003A4619">
              <w:rPr>
                <w:color w:val="00B0F0"/>
              </w:rPr>
              <w:t xml:space="preserve">omment font les </w:t>
            </w:r>
            <w:r w:rsidR="007F0049" w:rsidRPr="00381390">
              <w:rPr>
                <w:b/>
                <w:color w:val="4472C4" w:themeColor="accent5"/>
              </w:rPr>
              <w:t>autres</w:t>
            </w:r>
            <w:r w:rsidR="00B673FF" w:rsidRPr="00381390">
              <w:rPr>
                <w:b/>
                <w:color w:val="4472C4" w:themeColor="accent5"/>
              </w:rPr>
              <w:t xml:space="preserve"> CRPBO</w:t>
            </w:r>
            <w:r w:rsidR="00B673FF">
              <w:rPr>
                <w:color w:val="00B0F0"/>
              </w:rPr>
              <w:t>©</w:t>
            </w:r>
            <w:r w:rsidR="007F0049" w:rsidRPr="003A4619">
              <w:rPr>
                <w:color w:val="00B0F0"/>
              </w:rPr>
              <w:t> ?</w:t>
            </w:r>
          </w:p>
          <w:p w14:paraId="3A36A087" w14:textId="77777777" w:rsidR="007F0049" w:rsidRPr="003A4619" w:rsidRDefault="00381390" w:rsidP="003A4619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>
              <w:rPr>
                <w:color w:val="00B0F0"/>
              </w:rPr>
              <w:t xml:space="preserve">Quelles sont les </w:t>
            </w:r>
            <w:r w:rsidRPr="00381390">
              <w:rPr>
                <w:b/>
                <w:color w:val="4472C4" w:themeColor="accent5"/>
              </w:rPr>
              <w:t>bonnes pratiques</w:t>
            </w:r>
            <w:r w:rsidRPr="00381390">
              <w:rPr>
                <w:color w:val="4472C4" w:themeColor="accent5"/>
              </w:rPr>
              <w:t xml:space="preserve"> </w:t>
            </w:r>
            <w:r>
              <w:rPr>
                <w:color w:val="00B0F0"/>
              </w:rPr>
              <w:t>à partager</w:t>
            </w:r>
            <w:r w:rsidR="007F0049" w:rsidRPr="003A4619">
              <w:rPr>
                <w:color w:val="00B0F0"/>
              </w:rPr>
              <w:t> ?</w:t>
            </w:r>
          </w:p>
          <w:p w14:paraId="5CB9345B" w14:textId="77777777" w:rsidR="009C0CAC" w:rsidRDefault="009C0CAC"/>
          <w:p w14:paraId="481A74AE" w14:textId="0002AFB3" w:rsidR="007F0049" w:rsidRDefault="00C63C58">
            <w:r w:rsidRPr="00192940">
              <w:rPr>
                <w:color w:val="00B0F0"/>
              </w:rPr>
              <w:t>C1</w:t>
            </w:r>
            <w:r>
              <w:t xml:space="preserve"> : </w:t>
            </w:r>
            <w:r w:rsidR="0099049C">
              <w:t xml:space="preserve"> </w:t>
            </w:r>
            <w:r w:rsidR="00E603BA">
              <w:t xml:space="preserve">Réajustement des frontières et défusion </w:t>
            </w:r>
            <w:r w:rsidR="002B102B">
              <w:t>vie pro/vie perso</w:t>
            </w:r>
          </w:p>
          <w:p w14:paraId="39FB0716" w14:textId="77777777" w:rsidR="00C63C58" w:rsidRPr="00192940" w:rsidRDefault="00C63C58">
            <w:pPr>
              <w:rPr>
                <w:color w:val="00B0F0"/>
              </w:rPr>
            </w:pPr>
          </w:p>
          <w:p w14:paraId="6E4BA298" w14:textId="112BA382" w:rsidR="00C63C58" w:rsidRDefault="00C63C58">
            <w:r w:rsidRPr="00192940">
              <w:rPr>
                <w:color w:val="00B0F0"/>
              </w:rPr>
              <w:t>C2 </w:t>
            </w:r>
            <w:r>
              <w:t xml:space="preserve">: </w:t>
            </w:r>
            <w:r w:rsidR="00E603BA">
              <w:t xml:space="preserve">Pédagogie : le rôle des émotions et les signaux du corps </w:t>
            </w:r>
          </w:p>
          <w:p w14:paraId="66A9859F" w14:textId="77777777" w:rsidR="00C63C58" w:rsidRDefault="00C63C58"/>
          <w:p w14:paraId="10780DE4" w14:textId="1909C09C" w:rsidR="00C63C58" w:rsidRDefault="00C63C58">
            <w:r w:rsidRPr="00192940">
              <w:rPr>
                <w:color w:val="00B0F0"/>
              </w:rPr>
              <w:t>C3 </w:t>
            </w:r>
            <w:r>
              <w:t xml:space="preserve">: </w:t>
            </w:r>
            <w:r w:rsidR="00E603BA">
              <w:t>La matrice ACT fonctionne très bien</w:t>
            </w:r>
          </w:p>
          <w:p w14:paraId="68B9913C" w14:textId="77777777" w:rsidR="00C63C58" w:rsidRDefault="00C63C58"/>
          <w:p w14:paraId="3205877C" w14:textId="34ACF3E6" w:rsidR="00C63C58" w:rsidRDefault="00C63C58">
            <w:r w:rsidRPr="00192940">
              <w:rPr>
                <w:color w:val="00B0F0"/>
              </w:rPr>
              <w:t>C4</w:t>
            </w:r>
            <w:r>
              <w:t xml:space="preserve"> : </w:t>
            </w:r>
            <w:r w:rsidR="00E603BA">
              <w:t>Redéfinir ses valeurs et les incarner dans sa vie d’homme/femme</w:t>
            </w:r>
          </w:p>
          <w:p w14:paraId="192B6DFA" w14:textId="77777777" w:rsidR="00C63C58" w:rsidRDefault="00C63C58"/>
        </w:tc>
      </w:tr>
      <w:tr w:rsidR="007F0049" w14:paraId="3E0B512D" w14:textId="77777777" w:rsidTr="00192940">
        <w:tc>
          <w:tcPr>
            <w:tcW w:w="6997" w:type="dxa"/>
          </w:tcPr>
          <w:p w14:paraId="1395127E" w14:textId="77777777" w:rsidR="00192940" w:rsidRDefault="00192940" w:rsidP="009C0CAC">
            <w:pPr>
              <w:jc w:val="center"/>
              <w:rPr>
                <w:b/>
                <w:color w:val="ED7D31" w:themeColor="accent2"/>
              </w:rPr>
            </w:pPr>
          </w:p>
          <w:p w14:paraId="58F324CB" w14:textId="77777777" w:rsidR="007F0049" w:rsidRPr="00192940" w:rsidRDefault="00B673FF" w:rsidP="009C0CAC">
            <w:pPr>
              <w:jc w:val="center"/>
              <w:rPr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Focus ENJEUX</w:t>
            </w:r>
          </w:p>
          <w:p w14:paraId="02D7625B" w14:textId="187A4829" w:rsidR="007F0049" w:rsidRPr="00B673FF" w:rsidRDefault="007F0049" w:rsidP="00B673FF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B673FF">
              <w:rPr>
                <w:color w:val="00B0F0"/>
              </w:rPr>
              <w:t xml:space="preserve">-Qu’est-ce que ça va </w:t>
            </w:r>
            <w:r w:rsidRPr="00B673FF">
              <w:rPr>
                <w:b/>
                <w:color w:val="4472C4" w:themeColor="accent5"/>
              </w:rPr>
              <w:t>changer</w:t>
            </w:r>
            <w:r w:rsidRPr="00B673FF">
              <w:rPr>
                <w:color w:val="4472C4" w:themeColor="accent5"/>
              </w:rPr>
              <w:t xml:space="preserve"> </w:t>
            </w:r>
            <w:r w:rsidR="006B2EFA">
              <w:rPr>
                <w:color w:val="00B0F0"/>
              </w:rPr>
              <w:t>pour lui/elle</w:t>
            </w:r>
            <w:r w:rsidRPr="00B673FF">
              <w:rPr>
                <w:color w:val="00B0F0"/>
              </w:rPr>
              <w:t> ?</w:t>
            </w:r>
          </w:p>
          <w:p w14:paraId="1BE4F209" w14:textId="77777777" w:rsidR="007F0049" w:rsidRPr="00B673FF" w:rsidRDefault="007F0049" w:rsidP="00B673FF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B673FF">
              <w:rPr>
                <w:color w:val="00B0F0"/>
              </w:rPr>
              <w:t>-A quoi dois-je être plus attentif </w:t>
            </w:r>
            <w:r w:rsidR="009325B0" w:rsidRPr="00B673FF">
              <w:rPr>
                <w:color w:val="00B0F0"/>
              </w:rPr>
              <w:t xml:space="preserve">dans la </w:t>
            </w:r>
            <w:r w:rsidR="009325B0" w:rsidRPr="00B673FF">
              <w:rPr>
                <w:b/>
                <w:color w:val="4472C4" w:themeColor="accent5"/>
              </w:rPr>
              <w:t>posture</w:t>
            </w:r>
            <w:r w:rsidR="001F0A6C">
              <w:rPr>
                <w:b/>
                <w:color w:val="4472C4" w:themeColor="accent5"/>
              </w:rPr>
              <w:t xml:space="preserve"> (SF-SE)</w:t>
            </w:r>
            <w:r w:rsidR="009325B0" w:rsidRPr="00B673FF">
              <w:rPr>
                <w:color w:val="4472C4" w:themeColor="accent5"/>
              </w:rPr>
              <w:t> </w:t>
            </w:r>
            <w:r w:rsidR="009325B0" w:rsidRPr="00B673FF">
              <w:rPr>
                <w:color w:val="00B0F0"/>
              </w:rPr>
              <w:t>?</w:t>
            </w:r>
          </w:p>
          <w:p w14:paraId="392606DC" w14:textId="77777777" w:rsidR="007F0049" w:rsidRDefault="007F0049"/>
          <w:p w14:paraId="2FE4B2A1" w14:textId="78DB2B6F" w:rsidR="00C63C58" w:rsidRDefault="00C63C58">
            <w:r w:rsidRPr="00192940">
              <w:rPr>
                <w:color w:val="00B0F0"/>
              </w:rPr>
              <w:t>C1</w:t>
            </w:r>
            <w:r>
              <w:t xml:space="preserve"> : </w:t>
            </w:r>
            <w:r w:rsidR="006B2EFA">
              <w:t>Accepter de ralentir</w:t>
            </w:r>
            <w:r w:rsidR="002B102B">
              <w:t>/ « affronter » le regard de l’entourage</w:t>
            </w:r>
          </w:p>
          <w:p w14:paraId="78B4AE12" w14:textId="77777777" w:rsidR="00E5483C" w:rsidRDefault="00E5483C"/>
          <w:p w14:paraId="3392BF38" w14:textId="2E712526" w:rsidR="00C63C58" w:rsidRDefault="00C63C58">
            <w:r w:rsidRPr="00192940">
              <w:rPr>
                <w:color w:val="00B0F0"/>
              </w:rPr>
              <w:t>C2</w:t>
            </w:r>
            <w:r>
              <w:t xml:space="preserve"> : </w:t>
            </w:r>
            <w:r w:rsidR="00E5483C">
              <w:t xml:space="preserve"> Prendre conscience que pers</w:t>
            </w:r>
            <w:r w:rsidR="008E1030">
              <w:t>.</w:t>
            </w:r>
            <w:r w:rsidR="00E5483C">
              <w:t xml:space="preserve"> n’est à l’abri</w:t>
            </w:r>
            <w:r w:rsidR="008E1030">
              <w:t>…</w:t>
            </w:r>
            <w:r w:rsidR="0099049C">
              <w:t xml:space="preserve"> « même un dirigeant » </w:t>
            </w:r>
          </w:p>
          <w:p w14:paraId="4686DA81" w14:textId="77777777" w:rsidR="00E5483C" w:rsidRDefault="00E5483C"/>
          <w:p w14:paraId="1FBE974B" w14:textId="0AEB6BDE" w:rsidR="00C63C58" w:rsidRDefault="00C63C58">
            <w:r w:rsidRPr="00192940">
              <w:rPr>
                <w:color w:val="00B0F0"/>
              </w:rPr>
              <w:t>C3</w:t>
            </w:r>
            <w:r>
              <w:t xml:space="preserve"> : </w:t>
            </w:r>
            <w:r w:rsidR="00E5483C">
              <w:t>Prendre au sérieux les</w:t>
            </w:r>
            <w:r w:rsidR="006B2EFA">
              <w:t xml:space="preserve"> signaux corporels faibles</w:t>
            </w:r>
          </w:p>
          <w:p w14:paraId="3E796B58" w14:textId="77777777" w:rsidR="00E5483C" w:rsidRDefault="00E5483C"/>
          <w:p w14:paraId="50433435" w14:textId="7FE94D64" w:rsidR="00C63C58" w:rsidRDefault="00C63C58">
            <w:r w:rsidRPr="00192940">
              <w:rPr>
                <w:color w:val="00B0F0"/>
              </w:rPr>
              <w:t>C4</w:t>
            </w:r>
            <w:r>
              <w:t xml:space="preserve"> : </w:t>
            </w:r>
            <w:r w:rsidR="006B2EFA">
              <w:t>Difficultés à demander de l’aide et à aller chercher des ressources</w:t>
            </w:r>
          </w:p>
          <w:p w14:paraId="3D36BED4" w14:textId="77777777" w:rsidR="00C63C58" w:rsidRDefault="00C63C58"/>
          <w:p w14:paraId="7843A23B" w14:textId="77777777" w:rsidR="007F0049" w:rsidRDefault="007F0049"/>
        </w:tc>
        <w:tc>
          <w:tcPr>
            <w:tcW w:w="6997" w:type="dxa"/>
          </w:tcPr>
          <w:p w14:paraId="55B39BC1" w14:textId="77777777" w:rsidR="00192940" w:rsidRDefault="00192940" w:rsidP="009C0CAC">
            <w:pPr>
              <w:jc w:val="center"/>
              <w:rPr>
                <w:b/>
                <w:color w:val="ED7D31" w:themeColor="accent2"/>
              </w:rPr>
            </w:pPr>
          </w:p>
          <w:p w14:paraId="666B31B9" w14:textId="77777777" w:rsidR="009C0CAC" w:rsidRPr="00192940" w:rsidRDefault="00B673FF" w:rsidP="009C0CAC">
            <w:pPr>
              <w:jc w:val="center"/>
              <w:rPr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Focus SOLUTIONS - </w:t>
            </w:r>
            <w:r w:rsidR="009325B0" w:rsidRPr="00192940">
              <w:rPr>
                <w:b/>
                <w:color w:val="ED7D31" w:themeColor="accent2"/>
              </w:rPr>
              <w:t>Duo gagnant</w:t>
            </w:r>
            <w:r>
              <w:rPr>
                <w:color w:val="ED7D31" w:themeColor="accent2"/>
              </w:rPr>
              <w:t> !</w:t>
            </w:r>
          </w:p>
          <w:p w14:paraId="395F74A7" w14:textId="77777777" w:rsidR="009C0CAC" w:rsidRPr="00B673FF" w:rsidRDefault="00B673FF" w:rsidP="00B673FF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B673FF">
              <w:rPr>
                <w:color w:val="00B0F0"/>
              </w:rPr>
              <w:t xml:space="preserve">1- </w:t>
            </w:r>
            <w:r w:rsidR="009C0CAC" w:rsidRPr="00381390">
              <w:rPr>
                <w:b/>
                <w:color w:val="4472C4" w:themeColor="accent5"/>
              </w:rPr>
              <w:t>R</w:t>
            </w:r>
            <w:r w:rsidR="009325B0" w:rsidRPr="00381390">
              <w:rPr>
                <w:b/>
                <w:color w:val="4472C4" w:themeColor="accent5"/>
              </w:rPr>
              <w:t>ésolution</w:t>
            </w:r>
            <w:r w:rsidR="009C0CAC" w:rsidRPr="00381390">
              <w:rPr>
                <w:b/>
                <w:color w:val="4472C4" w:themeColor="accent5"/>
              </w:rPr>
              <w:t>s</w:t>
            </w:r>
            <w:r w:rsidR="009C0CAC" w:rsidRPr="00381390">
              <w:rPr>
                <w:color w:val="4472C4" w:themeColor="accent5"/>
              </w:rPr>
              <w:t xml:space="preserve"> </w:t>
            </w:r>
            <w:r w:rsidR="009C0CAC" w:rsidRPr="00B673FF">
              <w:rPr>
                <w:color w:val="00B0F0"/>
              </w:rPr>
              <w:t>(prise de conscience, compréhension)</w:t>
            </w:r>
          </w:p>
          <w:p w14:paraId="1E0AFA78" w14:textId="77777777" w:rsidR="00C63C58" w:rsidRPr="00B673FF" w:rsidRDefault="00B673FF" w:rsidP="00B673FF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B673FF">
              <w:rPr>
                <w:color w:val="00B0F0"/>
              </w:rPr>
              <w:t xml:space="preserve">2- </w:t>
            </w:r>
            <w:r w:rsidR="009C0CAC" w:rsidRPr="00381390">
              <w:rPr>
                <w:b/>
                <w:color w:val="4472C4" w:themeColor="accent5"/>
              </w:rPr>
              <w:t>S</w:t>
            </w:r>
            <w:r w:rsidR="009325B0" w:rsidRPr="00381390">
              <w:rPr>
                <w:b/>
                <w:color w:val="4472C4" w:themeColor="accent5"/>
              </w:rPr>
              <w:t>olution</w:t>
            </w:r>
            <w:r w:rsidR="009C0CAC" w:rsidRPr="00381390">
              <w:rPr>
                <w:b/>
                <w:color w:val="4472C4" w:themeColor="accent5"/>
              </w:rPr>
              <w:t>s</w:t>
            </w:r>
            <w:r w:rsidR="009C0CAC" w:rsidRPr="00381390">
              <w:rPr>
                <w:color w:val="4472C4" w:themeColor="accent5"/>
              </w:rPr>
              <w:t xml:space="preserve"> </w:t>
            </w:r>
            <w:r w:rsidR="009C0CAC" w:rsidRPr="00B673FF">
              <w:rPr>
                <w:color w:val="00B0F0"/>
              </w:rPr>
              <w:t>(actions à mettre en œuvre)</w:t>
            </w:r>
          </w:p>
          <w:p w14:paraId="2637923B" w14:textId="77777777" w:rsidR="00C63C58" w:rsidRDefault="00C63C58" w:rsidP="00C63C58"/>
          <w:p w14:paraId="3CF1A399" w14:textId="3B9A8DEA" w:rsidR="00C63C58" w:rsidRDefault="00C63C58" w:rsidP="00C63C58">
            <w:r w:rsidRPr="00192940">
              <w:rPr>
                <w:color w:val="00B0F0"/>
              </w:rPr>
              <w:t>C1 </w:t>
            </w:r>
            <w:r>
              <w:t>:</w:t>
            </w:r>
            <w:r w:rsidR="0099049C">
              <w:t xml:space="preserve"> Faire </w:t>
            </w:r>
            <w:r w:rsidR="00E603BA">
              <w:t>accepter le ralentissement au nom de la valeur performance</w:t>
            </w:r>
          </w:p>
          <w:p w14:paraId="1D1DE6F9" w14:textId="77777777" w:rsidR="00C63C58" w:rsidRPr="00192940" w:rsidRDefault="00C63C58" w:rsidP="00C63C58">
            <w:pPr>
              <w:rPr>
                <w:color w:val="00B0F0"/>
              </w:rPr>
            </w:pPr>
          </w:p>
          <w:p w14:paraId="1F328F63" w14:textId="38D32576" w:rsidR="00C63C58" w:rsidRDefault="00C63C58" w:rsidP="00C63C58">
            <w:r w:rsidRPr="00192940">
              <w:rPr>
                <w:color w:val="00B0F0"/>
              </w:rPr>
              <w:t>C2 </w:t>
            </w:r>
            <w:r>
              <w:t xml:space="preserve">: </w:t>
            </w:r>
            <w:r w:rsidR="00E603BA">
              <w:t>S’appuyer sur leur besoin de comprendre et de s’approprier les outils</w:t>
            </w:r>
          </w:p>
          <w:p w14:paraId="71B393E4" w14:textId="77777777" w:rsidR="00C63C58" w:rsidRPr="00192940" w:rsidRDefault="00C63C58" w:rsidP="00C63C58">
            <w:pPr>
              <w:rPr>
                <w:color w:val="00B0F0"/>
              </w:rPr>
            </w:pPr>
          </w:p>
          <w:p w14:paraId="113D843F" w14:textId="2DB59810" w:rsidR="00C63C58" w:rsidRDefault="00C63C58" w:rsidP="00C63C58">
            <w:r w:rsidRPr="00192940">
              <w:rPr>
                <w:color w:val="00B0F0"/>
              </w:rPr>
              <w:t>C3 </w:t>
            </w:r>
            <w:r>
              <w:t xml:space="preserve">: </w:t>
            </w:r>
            <w:r w:rsidR="00E603BA">
              <w:t>A la reconquête du corps dans une optique « plaisir et sens »</w:t>
            </w:r>
          </w:p>
          <w:p w14:paraId="00072674" w14:textId="77777777" w:rsidR="00C63C58" w:rsidRPr="00192940" w:rsidRDefault="00C63C58" w:rsidP="00C63C58">
            <w:pPr>
              <w:rPr>
                <w:color w:val="00B0F0"/>
              </w:rPr>
            </w:pPr>
          </w:p>
          <w:p w14:paraId="2D5AE125" w14:textId="3871726E" w:rsidR="00C63C58" w:rsidRDefault="00C63C58" w:rsidP="00C63C58">
            <w:r w:rsidRPr="00192940">
              <w:rPr>
                <w:color w:val="00B0F0"/>
              </w:rPr>
              <w:t>C4 </w:t>
            </w:r>
            <w:r>
              <w:t xml:space="preserve">: </w:t>
            </w:r>
            <w:r w:rsidR="00E603BA">
              <w:t>Freiner en s’appuyant sur leur forte volonté d’avancer</w:t>
            </w:r>
          </w:p>
          <w:p w14:paraId="127C1A58" w14:textId="77777777" w:rsidR="00C63C58" w:rsidRDefault="00C63C58" w:rsidP="00C63C58"/>
        </w:tc>
      </w:tr>
      <w:tr w:rsidR="00381390" w14:paraId="41F17F27" w14:textId="77777777" w:rsidTr="006B2EFA">
        <w:tc>
          <w:tcPr>
            <w:tcW w:w="13994" w:type="dxa"/>
            <w:gridSpan w:val="2"/>
          </w:tcPr>
          <w:p w14:paraId="5335EF75" w14:textId="77777777" w:rsidR="00381390" w:rsidRDefault="00381390"/>
          <w:p w14:paraId="5730399D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COMMENTAIRES – Références – Liens articles – Questions en suspens :</w:t>
            </w:r>
          </w:p>
          <w:p w14:paraId="701F1B44" w14:textId="77777777" w:rsidR="00381390" w:rsidRPr="00381390" w:rsidRDefault="00381390">
            <w:pPr>
              <w:rPr>
                <w:color w:val="00B0F0"/>
              </w:rPr>
            </w:pPr>
          </w:p>
          <w:p w14:paraId="7465FABC" w14:textId="77777777" w:rsidR="00381390" w:rsidRPr="00381390" w:rsidRDefault="00381390">
            <w:pPr>
              <w:rPr>
                <w:color w:val="00B0F0"/>
              </w:rPr>
            </w:pPr>
            <w:r w:rsidRPr="00381390">
              <w:rPr>
                <w:color w:val="00B0F0"/>
              </w:rPr>
              <w:t>Inscrivez ici les moments-forts, les infos clés, les liens utiles pour le réseau :</w:t>
            </w:r>
          </w:p>
          <w:p w14:paraId="0750E208" w14:textId="121A60A6" w:rsidR="00381390" w:rsidRPr="008E1030" w:rsidRDefault="00381390">
            <w:pPr>
              <w:rPr>
                <w:color w:val="002060"/>
              </w:rPr>
            </w:pPr>
            <w:r w:rsidRPr="008E1030">
              <w:rPr>
                <w:color w:val="002060"/>
              </w:rPr>
              <w:t>-</w:t>
            </w:r>
            <w:r w:rsidR="008E1030" w:rsidRPr="008E1030">
              <w:rPr>
                <w:b/>
                <w:bCs/>
                <w:color w:val="002060"/>
              </w:rPr>
              <w:t>Claire CHESNEAU</w:t>
            </w:r>
            <w:r w:rsidR="008E1030" w:rsidRPr="008E1030">
              <w:rPr>
                <w:color w:val="002060"/>
              </w:rPr>
              <w:t xml:space="preserve">, consultante RPBO </w:t>
            </w:r>
            <w:r w:rsidR="008E1030">
              <w:rPr>
                <w:color w:val="002060"/>
              </w:rPr>
              <w:t xml:space="preserve">(promo 3) </w:t>
            </w:r>
            <w:r w:rsidR="008E1030" w:rsidRPr="008E1030">
              <w:rPr>
                <w:color w:val="002060"/>
              </w:rPr>
              <w:t>est l’auteur de l’ouvrage : « </w:t>
            </w:r>
            <w:r w:rsidR="008E1030" w:rsidRPr="008E1030">
              <w:rPr>
                <w:i/>
                <w:iCs/>
                <w:color w:val="002060"/>
              </w:rPr>
              <w:t>Le burnout des dirigeants</w:t>
            </w:r>
            <w:r w:rsidR="008E1030" w:rsidRPr="008E1030">
              <w:rPr>
                <w:color w:val="002060"/>
              </w:rPr>
              <w:t xml:space="preserve"> », aux </w:t>
            </w:r>
            <w:r w:rsidR="008E1030">
              <w:rPr>
                <w:color w:val="002060"/>
              </w:rPr>
              <w:t>E</w:t>
            </w:r>
            <w:r w:rsidR="008E1030" w:rsidRPr="008E1030">
              <w:rPr>
                <w:color w:val="002060"/>
              </w:rPr>
              <w:t>ditions Connaissance</w:t>
            </w:r>
            <w:r w:rsidR="008E1030">
              <w:rPr>
                <w:color w:val="002060"/>
              </w:rPr>
              <w:t>s</w:t>
            </w:r>
            <w:r w:rsidR="008E1030" w:rsidRPr="008E1030">
              <w:rPr>
                <w:color w:val="002060"/>
              </w:rPr>
              <w:t xml:space="preserve"> et Savoir</w:t>
            </w:r>
            <w:r w:rsidR="008E1030">
              <w:rPr>
                <w:color w:val="002060"/>
              </w:rPr>
              <w:t>s</w:t>
            </w:r>
            <w:r w:rsidR="008E1030" w:rsidRPr="008E1030">
              <w:rPr>
                <w:color w:val="002060"/>
              </w:rPr>
              <w:t>.</w:t>
            </w:r>
          </w:p>
          <w:p w14:paraId="44FBF764" w14:textId="77777777" w:rsidR="00381390" w:rsidRPr="00381390" w:rsidRDefault="00381390">
            <w:pPr>
              <w:rPr>
                <w:color w:val="4472C4" w:themeColor="accent5"/>
              </w:rPr>
            </w:pPr>
            <w:r w:rsidRPr="00381390">
              <w:rPr>
                <w:color w:val="4472C4" w:themeColor="accent5"/>
              </w:rPr>
              <w:t>-</w:t>
            </w:r>
          </w:p>
          <w:p w14:paraId="114E90CC" w14:textId="77777777" w:rsidR="00381390" w:rsidRPr="00381390" w:rsidRDefault="00381390">
            <w:pPr>
              <w:rPr>
                <w:color w:val="4472C4" w:themeColor="accent5"/>
              </w:rPr>
            </w:pPr>
            <w:r w:rsidRPr="00381390">
              <w:rPr>
                <w:color w:val="4472C4" w:themeColor="accent5"/>
              </w:rPr>
              <w:t>-</w:t>
            </w:r>
          </w:p>
          <w:p w14:paraId="0E1590F1" w14:textId="77777777" w:rsidR="00381390" w:rsidRPr="00381390" w:rsidRDefault="00381390">
            <w:pPr>
              <w:rPr>
                <w:color w:val="00B0F0"/>
              </w:rPr>
            </w:pPr>
            <w:r w:rsidRPr="00381390">
              <w:rPr>
                <w:color w:val="00B0F0"/>
              </w:rPr>
              <w:t>Questions restées en suspens nécessitant une réponse :</w:t>
            </w:r>
          </w:p>
          <w:p w14:paraId="6C66352E" w14:textId="77777777" w:rsidR="00381390" w:rsidRPr="00381390" w:rsidRDefault="00381390">
            <w:pPr>
              <w:rPr>
                <w:color w:val="4472C4" w:themeColor="accent5"/>
              </w:rPr>
            </w:pPr>
            <w:r>
              <w:t>-</w:t>
            </w:r>
          </w:p>
          <w:p w14:paraId="2813186E" w14:textId="77777777" w:rsidR="00381390" w:rsidRDefault="00381390"/>
          <w:p w14:paraId="7F9CEB08" w14:textId="77777777" w:rsidR="00381390" w:rsidRDefault="00381390"/>
        </w:tc>
      </w:tr>
      <w:tr w:rsidR="00381390" w14:paraId="3C865856" w14:textId="77777777" w:rsidTr="006B2EFA">
        <w:tc>
          <w:tcPr>
            <w:tcW w:w="13994" w:type="dxa"/>
            <w:gridSpan w:val="2"/>
          </w:tcPr>
          <w:p w14:paraId="68A7CEB6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Merci de votre participation à tous.</w:t>
            </w:r>
          </w:p>
          <w:p w14:paraId="08B20A44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Cordialement.</w:t>
            </w:r>
          </w:p>
          <w:p w14:paraId="314086A1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Sabine BATAILLE</w:t>
            </w:r>
          </w:p>
          <w:p w14:paraId="1379A39C" w14:textId="77777777" w:rsidR="00381390" w:rsidRDefault="00381390"/>
        </w:tc>
      </w:tr>
    </w:tbl>
    <w:p w14:paraId="08F7ABB8" w14:textId="77777777" w:rsidR="007F0049" w:rsidRDefault="007F0049"/>
    <w:p w14:paraId="20836878" w14:textId="77777777" w:rsidR="007F0049" w:rsidRDefault="007F0049"/>
    <w:sectPr w:rsidR="007F0049" w:rsidSect="00192940">
      <w:headerReference w:type="default" r:id="rId7"/>
      <w:footerReference w:type="default" r:id="rId8"/>
      <w:pgSz w:w="16838" w:h="11906" w:orient="landscape"/>
      <w:pgMar w:top="11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B0E0" w14:textId="77777777" w:rsidR="00B03A8C" w:rsidRDefault="00B03A8C" w:rsidP="00C63C58">
      <w:pPr>
        <w:spacing w:after="0" w:line="240" w:lineRule="auto"/>
      </w:pPr>
      <w:r>
        <w:separator/>
      </w:r>
    </w:p>
  </w:endnote>
  <w:endnote w:type="continuationSeparator" w:id="0">
    <w:p w14:paraId="308E6D66" w14:textId="77777777" w:rsidR="00B03A8C" w:rsidRDefault="00B03A8C" w:rsidP="00C6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F414" w14:textId="58332B34" w:rsidR="00E603BA" w:rsidRDefault="00E603BA" w:rsidP="003A4619">
    <w:pPr>
      <w:pStyle w:val="Pieddepage"/>
      <w:jc w:val="center"/>
    </w:pPr>
    <w:r>
      <w:t>C</w:t>
    </w:r>
    <w:r w:rsidR="00EB5235">
      <w:t>R GAED 13/05</w:t>
    </w:r>
    <w:r>
      <w:t xml:space="preserve">/2020 - Consultants RPBO© participants : Christine C., </w:t>
    </w:r>
    <w:r w:rsidR="00EB5235">
      <w:t>Sandrine FR, Sylvie S., Lora D. Pascale F., Claire C.  Emmanuelle 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FD5F" w14:textId="77777777" w:rsidR="00B03A8C" w:rsidRDefault="00B03A8C" w:rsidP="00C63C58">
      <w:pPr>
        <w:spacing w:after="0" w:line="240" w:lineRule="auto"/>
      </w:pPr>
      <w:r>
        <w:separator/>
      </w:r>
    </w:p>
  </w:footnote>
  <w:footnote w:type="continuationSeparator" w:id="0">
    <w:p w14:paraId="5206ABEF" w14:textId="77777777" w:rsidR="00B03A8C" w:rsidRDefault="00B03A8C" w:rsidP="00C6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C9D7" w14:textId="77777777" w:rsidR="00E603BA" w:rsidRPr="00A376A5" w:rsidRDefault="00E603BA" w:rsidP="00C63C58">
    <w:pPr>
      <w:rPr>
        <w:b/>
        <w:color w:val="ED7D31" w:themeColor="accent2"/>
      </w:rPr>
    </w:pPr>
    <w:r w:rsidRPr="00A376A5">
      <w:rPr>
        <w:b/>
        <w:noProof/>
        <w:lang w:eastAsia="fr-FR"/>
      </w:rPr>
      <w:drawing>
        <wp:inline distT="0" distB="0" distL="0" distR="0" wp14:anchorId="333596A6" wp14:editId="29E11A8C">
          <wp:extent cx="1518290" cy="457200"/>
          <wp:effectExtent l="0" t="0" r="571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BO rés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585" cy="470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76A5">
      <w:rPr>
        <w:b/>
      </w:rPr>
      <w:t xml:space="preserve">                          </w:t>
    </w:r>
    <w:proofErr w:type="spellStart"/>
    <w:r w:rsidRPr="00A376A5">
      <w:rPr>
        <w:b/>
        <w:color w:val="ED7D31" w:themeColor="accent2"/>
      </w:rPr>
      <w:t>Lab’</w:t>
    </w:r>
    <w:r w:rsidRPr="00A376A5">
      <w:rPr>
        <w:b/>
        <w:color w:val="00B0F0"/>
      </w:rPr>
      <w:t>RPBO</w:t>
    </w:r>
    <w:proofErr w:type="spellEnd"/>
    <w:r w:rsidRPr="00A376A5">
      <w:rPr>
        <w:b/>
        <w:color w:val="00B0F0"/>
      </w:rPr>
      <w:t>©</w:t>
    </w:r>
    <w:r w:rsidRPr="00A376A5">
      <w:rPr>
        <w:b/>
      </w:rPr>
      <w:t xml:space="preserve"> – </w:t>
    </w:r>
    <w:r w:rsidRPr="00A376A5">
      <w:rPr>
        <w:b/>
        <w:color w:val="4472C4" w:themeColor="accent5"/>
      </w:rPr>
      <w:t xml:space="preserve">Groupe Autonome d’Echanges et Discussion </w:t>
    </w:r>
    <w:r w:rsidRPr="00A376A5">
      <w:rPr>
        <w:b/>
      </w:rPr>
      <w:t xml:space="preserve">– </w:t>
    </w:r>
    <w:r w:rsidRPr="00A376A5">
      <w:rPr>
        <w:b/>
        <w:color w:val="ED7D31" w:themeColor="accent2"/>
      </w:rPr>
      <w:t>Compte rendu</w:t>
    </w:r>
  </w:p>
  <w:p w14:paraId="6BE0F6A6" w14:textId="77777777" w:rsidR="00E603BA" w:rsidRPr="00A376A5" w:rsidRDefault="00E603BA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D793F"/>
    <w:multiLevelType w:val="hybridMultilevel"/>
    <w:tmpl w:val="67A24274"/>
    <w:lvl w:ilvl="0" w:tplc="277E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0542"/>
    <w:multiLevelType w:val="hybridMultilevel"/>
    <w:tmpl w:val="3B7C5D54"/>
    <w:lvl w:ilvl="0" w:tplc="E006EFC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49"/>
    <w:rsid w:val="00192940"/>
    <w:rsid w:val="00194884"/>
    <w:rsid w:val="001F0A6C"/>
    <w:rsid w:val="002B102B"/>
    <w:rsid w:val="00355FD3"/>
    <w:rsid w:val="00381390"/>
    <w:rsid w:val="003A4619"/>
    <w:rsid w:val="0045578C"/>
    <w:rsid w:val="00514103"/>
    <w:rsid w:val="00583B35"/>
    <w:rsid w:val="006A0461"/>
    <w:rsid w:val="006B2EFA"/>
    <w:rsid w:val="007F0049"/>
    <w:rsid w:val="0080646D"/>
    <w:rsid w:val="008E1030"/>
    <w:rsid w:val="009325B0"/>
    <w:rsid w:val="0099049C"/>
    <w:rsid w:val="009C0CAC"/>
    <w:rsid w:val="00A376A5"/>
    <w:rsid w:val="00B03A8C"/>
    <w:rsid w:val="00B27FF3"/>
    <w:rsid w:val="00B673FF"/>
    <w:rsid w:val="00C05E8F"/>
    <w:rsid w:val="00C63C58"/>
    <w:rsid w:val="00CD0CF3"/>
    <w:rsid w:val="00E5483C"/>
    <w:rsid w:val="00E603BA"/>
    <w:rsid w:val="00E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2901C"/>
  <w15:docId w15:val="{E44D13DE-E0E1-4BEF-BE0D-C8DD70E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0C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C58"/>
  </w:style>
  <w:style w:type="paragraph" w:styleId="Pieddepage">
    <w:name w:val="footer"/>
    <w:basedOn w:val="Normal"/>
    <w:link w:val="PieddepageCar"/>
    <w:uiPriority w:val="99"/>
    <w:unhideWhenUsed/>
    <w:rsid w:val="00C6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C58"/>
  </w:style>
  <w:style w:type="paragraph" w:styleId="Textedebulles">
    <w:name w:val="Balloon Text"/>
    <w:basedOn w:val="Normal"/>
    <w:link w:val="TextedebullesCar"/>
    <w:uiPriority w:val="99"/>
    <w:semiHidden/>
    <w:unhideWhenUsed/>
    <w:rsid w:val="006B2E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E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BATAILLE</dc:creator>
  <cp:keywords/>
  <dc:description/>
  <cp:lastModifiedBy>Sabine BATAILLE</cp:lastModifiedBy>
  <cp:revision>2</cp:revision>
  <dcterms:created xsi:type="dcterms:W3CDTF">2020-05-23T07:52:00Z</dcterms:created>
  <dcterms:modified xsi:type="dcterms:W3CDTF">2020-05-23T07:52:00Z</dcterms:modified>
</cp:coreProperties>
</file>