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4F" w:rsidRDefault="00FD4E4F" w:rsidP="00FD4E4F">
      <w:pPr>
        <w:shd w:val="clear" w:color="auto" w:fill="05A9BC"/>
        <w:jc w:val="center"/>
        <w:rPr>
          <w:rFonts w:ascii="Sansation Light" w:hAnsi="Sansation Light" w:cs="Arial"/>
          <w:smallCaps/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rFonts w:ascii="Sansation Light" w:hAnsi="Sansation Light" w:cs="Arial"/>
          <w:smallCaps/>
          <w:color w:val="FFFFFF" w:themeColor="background1"/>
          <w:sz w:val="36"/>
          <w:szCs w:val="36"/>
        </w:rPr>
        <w:t>Fiche outil : journal du positif</w:t>
      </w:r>
    </w:p>
    <w:p w:rsidR="00FD4E4F" w:rsidRDefault="00FD4E4F" w:rsidP="00FD4E4F">
      <w:pPr>
        <w:pStyle w:val="Listecouleur-Accent11"/>
        <w:spacing w:after="0"/>
        <w:ind w:left="0" w:right="-28"/>
        <w:jc w:val="both"/>
        <w:rPr>
          <w:rFonts w:ascii="Arial" w:hAnsi="Arial" w:cs="Arial"/>
          <w:sz w:val="20"/>
        </w:rPr>
      </w:pPr>
    </w:p>
    <w:p w:rsidR="00FD4E4F" w:rsidRDefault="00FD4E4F" w:rsidP="00FD4E4F">
      <w:pPr>
        <w:rPr>
          <w:rFonts w:ascii="Arial" w:hAnsi="Arial" w:cs="Arial"/>
        </w:rPr>
      </w:pPr>
    </w:p>
    <w:p w:rsidR="00FD4E4F" w:rsidRPr="00F81484" w:rsidRDefault="00FD4E4F" w:rsidP="00FD4E4F">
      <w:pPr>
        <w:pStyle w:val="Listecouleur-Accent11"/>
        <w:numPr>
          <w:ilvl w:val="0"/>
          <w:numId w:val="10"/>
        </w:numPr>
        <w:spacing w:after="0"/>
        <w:ind w:left="714" w:right="39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="Arial" w:hAnsi="Arial" w:cs="Arial"/>
          <w:sz w:val="24"/>
        </w:rPr>
        <w:t xml:space="preserve">Identifiez </w:t>
      </w:r>
      <w:r w:rsidRPr="005174E9">
        <w:rPr>
          <w:rFonts w:ascii="Arial" w:hAnsi="Arial" w:cs="Arial"/>
          <w:sz w:val="24"/>
        </w:rPr>
        <w:t xml:space="preserve">(de préférence en fin de journée et dans un contexte calme) pour chaque jour de la semaine, 3 évènements positifs vous concernant. Dans la colonne la plus à droite, attribuez à chacun de ces évènements, une note de plaisir </w:t>
      </w:r>
      <w:r>
        <w:rPr>
          <w:rFonts w:ascii="Arial" w:hAnsi="Arial" w:cs="Arial"/>
          <w:sz w:val="24"/>
        </w:rPr>
        <w:t xml:space="preserve">ou de satisfaction sur une échelle </w:t>
      </w:r>
      <w:r w:rsidRPr="00691E75">
        <w:rPr>
          <w:rFonts w:ascii="Arial" w:hAnsi="Arial" w:cs="Arial"/>
          <w:sz w:val="24"/>
        </w:rPr>
        <w:t>de 0 à 10</w:t>
      </w:r>
      <w:r>
        <w:rPr>
          <w:rFonts w:ascii="Arial" w:hAnsi="Arial" w:cs="Arial"/>
          <w:sz w:val="24"/>
        </w:rPr>
        <w:t xml:space="preserve"> :</w:t>
      </w:r>
    </w:p>
    <w:p w:rsidR="00F81484" w:rsidRPr="006A5CEF" w:rsidRDefault="00F81484" w:rsidP="00F81484">
      <w:pPr>
        <w:pStyle w:val="Listecouleur-Accent11"/>
        <w:spacing w:after="0"/>
        <w:ind w:left="714" w:right="391"/>
        <w:jc w:val="both"/>
        <w:rPr>
          <w:rFonts w:asciiTheme="minorHAnsi" w:eastAsiaTheme="minorEastAsia" w:hAnsiTheme="minorHAnsi" w:cstheme="minorBidi"/>
        </w:rPr>
      </w:pPr>
    </w:p>
    <w:tbl>
      <w:tblPr>
        <w:tblpPr w:leftFromText="142" w:rightFromText="142" w:vertAnchor="page" w:horzAnchor="page" w:tblpX="543" w:tblpY="3758"/>
        <w:tblW w:w="529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2"/>
        <w:gridCol w:w="4097"/>
        <w:gridCol w:w="4533"/>
        <w:gridCol w:w="1610"/>
      </w:tblGrid>
      <w:tr w:rsidR="00FD4E4F" w:rsidRPr="00871AD6" w:rsidTr="00FD4E4F">
        <w:trPr>
          <w:trHeight w:val="510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5A9B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4E4F" w:rsidRPr="00FD4E4F" w:rsidRDefault="00FD4E4F" w:rsidP="00FD4E4F">
            <w:pPr>
              <w:tabs>
                <w:tab w:val="left" w:pos="4395"/>
              </w:tabs>
              <w:spacing w:after="40"/>
              <w:ind w:right="-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>Description succincte de la situation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5A9BC"/>
            <w:vAlign w:val="center"/>
          </w:tcPr>
          <w:p w:rsidR="00FD4E4F" w:rsidRPr="00FD4E4F" w:rsidRDefault="00FD4E4F" w:rsidP="00FD4E4F">
            <w:pPr>
              <w:tabs>
                <w:tab w:val="left" w:pos="4395"/>
              </w:tabs>
              <w:spacing w:after="40"/>
              <w:ind w:right="-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 xml:space="preserve">Pourquoi cela </w:t>
            </w:r>
            <w:r w:rsidR="00F81484"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>a-t</w:t>
            </w: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 xml:space="preserve">-il été pour moi </w:t>
            </w:r>
          </w:p>
          <w:p w:rsidR="00FD4E4F" w:rsidRPr="00FD4E4F" w:rsidRDefault="00FD4E4F" w:rsidP="00FD4E4F">
            <w:pPr>
              <w:tabs>
                <w:tab w:val="left" w:pos="4395"/>
              </w:tabs>
              <w:spacing w:after="40"/>
              <w:ind w:right="-29"/>
              <w:jc w:val="center"/>
              <w:rPr>
                <w:rFonts w:ascii="Sansation Regular" w:hAnsi="Sansation Regular" w:cs="Arial"/>
                <w:b/>
                <w:color w:val="FFFFFF" w:themeColor="background1"/>
                <w:sz w:val="28"/>
              </w:rPr>
            </w:pP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>une source de plaisir ?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5A9BC"/>
            <w:vAlign w:val="center"/>
          </w:tcPr>
          <w:p w:rsidR="00FD4E4F" w:rsidRPr="00FD4E4F" w:rsidRDefault="00FD4E4F" w:rsidP="00FD4E4F">
            <w:pPr>
              <w:tabs>
                <w:tab w:val="left" w:pos="4395"/>
              </w:tabs>
              <w:spacing w:after="40"/>
              <w:ind w:right="-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 xml:space="preserve">Quel </w:t>
            </w:r>
            <w:r w:rsidR="00F81484"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 xml:space="preserve"> été mon rôle dans cette situation ?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5A9BC"/>
            <w:vAlign w:val="center"/>
          </w:tcPr>
          <w:p w:rsidR="00FD4E4F" w:rsidRPr="00FD4E4F" w:rsidRDefault="00FD4E4F" w:rsidP="00FD4E4F">
            <w:pPr>
              <w:tabs>
                <w:tab w:val="left" w:pos="4395"/>
              </w:tabs>
              <w:spacing w:after="40"/>
              <w:ind w:right="-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FD4E4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  <w:t>Note</w:t>
            </w: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t>Jour 1 :</w:t>
            </w: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 w:rsidRPr="00A1759E">
              <w:rPr>
                <w:rFonts w:ascii="Arial" w:hAnsi="Arial"/>
              </w:rPr>
              <w:t>Evènement 1.1 :</w:t>
            </w: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  <w:i/>
                <w:iCs/>
                <w:kern w:val="24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  <w:i/>
                <w:iCs/>
                <w:kern w:val="24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  <w:i/>
                <w:iCs/>
                <w:kern w:val="24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 w:rsidRPr="00A1759E">
              <w:rPr>
                <w:rFonts w:ascii="Arial" w:hAnsi="Arial"/>
              </w:rPr>
              <w:t>Evènement 1.2 :</w:t>
            </w: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 w:rsidRPr="00A1759E">
              <w:rPr>
                <w:rFonts w:ascii="Arial" w:eastAsia="Times New Roman" w:hAnsi="Arial" w:cs="Arial"/>
              </w:rPr>
              <w:t>Evènement 1.3 :</w:t>
            </w: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</w:p>
          <w:p w:rsidR="00FD4E4F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lastRenderedPageBreak/>
              <w:t>Jour 2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>
              <w:rPr>
                <w:rFonts w:ascii="Arial" w:hAnsi="Arial"/>
              </w:rPr>
              <w:t>Evènement 2</w:t>
            </w:r>
            <w:r w:rsidRPr="00A1759E">
              <w:rPr>
                <w:rFonts w:ascii="Arial" w:hAnsi="Arial"/>
              </w:rPr>
              <w:t>.1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 2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 w:rsidRPr="00A1759E">
              <w:rPr>
                <w:rFonts w:ascii="Arial" w:eastAsia="Times New Roman" w:hAnsi="Arial" w:cs="Arial"/>
              </w:rPr>
              <w:t xml:space="preserve">Evènement </w:t>
            </w:r>
            <w:r>
              <w:rPr>
                <w:rFonts w:ascii="Arial" w:eastAsia="Times New Roman" w:hAnsi="Arial" w:cs="Arial"/>
              </w:rPr>
              <w:t>2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t>Jour 3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 w:rsidRPr="00A1759E">
              <w:rPr>
                <w:rFonts w:ascii="Arial" w:hAnsi="Arial"/>
              </w:rPr>
              <w:t xml:space="preserve">Evènement </w:t>
            </w:r>
            <w:r>
              <w:rPr>
                <w:rFonts w:ascii="Arial" w:hAnsi="Arial"/>
              </w:rPr>
              <w:t>3</w:t>
            </w:r>
            <w:r w:rsidRPr="00A1759E">
              <w:rPr>
                <w:rFonts w:ascii="Arial" w:hAnsi="Arial"/>
              </w:rPr>
              <w:t>.1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 w:rsidRPr="00A1759E">
              <w:rPr>
                <w:rFonts w:ascii="Arial" w:hAnsi="Arial"/>
              </w:rPr>
              <w:t xml:space="preserve">Evènement </w:t>
            </w:r>
            <w:r>
              <w:rPr>
                <w:rFonts w:ascii="Arial" w:hAnsi="Arial"/>
              </w:rPr>
              <w:t>3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Evènement 3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lastRenderedPageBreak/>
              <w:t>Jour 4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 w:rsidRPr="00A1759E">
              <w:rPr>
                <w:rFonts w:ascii="Arial" w:hAnsi="Arial"/>
              </w:rPr>
              <w:t xml:space="preserve">Evènement </w:t>
            </w:r>
            <w:r>
              <w:rPr>
                <w:rFonts w:ascii="Arial" w:hAnsi="Arial"/>
              </w:rPr>
              <w:t>4</w:t>
            </w:r>
            <w:r w:rsidRPr="00A1759E">
              <w:rPr>
                <w:rFonts w:ascii="Arial" w:hAnsi="Arial"/>
              </w:rPr>
              <w:t>.1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 4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Evènement 4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t>Jour 5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>
              <w:rPr>
                <w:rFonts w:ascii="Arial" w:hAnsi="Arial"/>
              </w:rPr>
              <w:t>Evènement 5.</w:t>
            </w:r>
            <w:r w:rsidRPr="00A1759E">
              <w:rPr>
                <w:rFonts w:ascii="Arial" w:hAnsi="Arial"/>
              </w:rPr>
              <w:t>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 5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Evènement 5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lastRenderedPageBreak/>
              <w:t>Jour 6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>
              <w:rPr>
                <w:rFonts w:ascii="Arial" w:hAnsi="Arial"/>
              </w:rPr>
              <w:t>Evènement 6</w:t>
            </w:r>
            <w:r w:rsidRPr="00A1759E">
              <w:rPr>
                <w:rFonts w:ascii="Arial" w:hAnsi="Arial"/>
              </w:rPr>
              <w:t>.1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 6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Evènement 6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691E75" w:rsidRDefault="00FD4E4F" w:rsidP="00FD4E4F">
            <w:pPr>
              <w:tabs>
                <w:tab w:val="left" w:pos="4395"/>
              </w:tabs>
              <w:rPr>
                <w:rFonts w:ascii="Arial" w:hAnsi="Arial"/>
                <w:b/>
              </w:rPr>
            </w:pPr>
            <w:r w:rsidRPr="00691E75">
              <w:rPr>
                <w:rFonts w:ascii="Arial" w:hAnsi="Arial"/>
                <w:b/>
              </w:rPr>
              <w:t>Jour 7 :</w:t>
            </w:r>
          </w:p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  <w:i/>
                <w:iCs/>
                <w:kern w:val="24"/>
              </w:rPr>
            </w:pPr>
            <w:r>
              <w:rPr>
                <w:rFonts w:ascii="Arial" w:hAnsi="Arial"/>
              </w:rPr>
              <w:t>Evènement 7</w:t>
            </w:r>
            <w:r w:rsidRPr="00A1759E">
              <w:rPr>
                <w:rFonts w:ascii="Arial" w:hAnsi="Arial"/>
              </w:rPr>
              <w:t>.1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Evènement 7</w:t>
            </w:r>
            <w:r w:rsidRPr="00A1759E">
              <w:rPr>
                <w:rFonts w:ascii="Arial" w:hAnsi="Arial"/>
              </w:rPr>
              <w:t>.2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  <w:tr w:rsidR="00FD4E4F" w:rsidRPr="00871AD6" w:rsidTr="00FD4E4F">
        <w:trPr>
          <w:trHeight w:val="1406"/>
        </w:trPr>
        <w:tc>
          <w:tcPr>
            <w:tcW w:w="169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4E4F" w:rsidRPr="00A1759E" w:rsidRDefault="00FD4E4F" w:rsidP="00FD4E4F">
            <w:pPr>
              <w:tabs>
                <w:tab w:val="left" w:pos="439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Evènement 7</w:t>
            </w:r>
            <w:r w:rsidRPr="00A1759E">
              <w:rPr>
                <w:rFonts w:ascii="Arial" w:eastAsia="Times New Roman" w:hAnsi="Arial" w:cs="Arial"/>
              </w:rPr>
              <w:t>.3 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E4F" w:rsidRPr="00A1759E" w:rsidRDefault="00FD4E4F" w:rsidP="00FD4E4F">
            <w:pPr>
              <w:tabs>
                <w:tab w:val="left" w:pos="4395"/>
              </w:tabs>
              <w:spacing w:after="40" w:line="480" w:lineRule="auto"/>
              <w:ind w:right="-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6C487F" w:rsidRPr="00FD4E4F" w:rsidRDefault="006C487F" w:rsidP="00FD4E4F">
      <w:pPr>
        <w:tabs>
          <w:tab w:val="left" w:pos="3120"/>
        </w:tabs>
        <w:rPr>
          <w:rFonts w:ascii="Sansation Light" w:hAnsi="Sansation Light" w:cs="Arial"/>
          <w:sz w:val="36"/>
          <w:szCs w:val="36"/>
        </w:rPr>
      </w:pPr>
    </w:p>
    <w:sectPr w:rsidR="006C487F" w:rsidRPr="00FD4E4F" w:rsidSect="00481E5E">
      <w:headerReference w:type="default" r:id="rId7"/>
      <w:footerReference w:type="default" r:id="rId8"/>
      <w:pgSz w:w="16840" w:h="11900" w:orient="landscape"/>
      <w:pgMar w:top="1417" w:right="1417" w:bottom="1247" w:left="79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CF" w:rsidRDefault="00D908CF" w:rsidP="002A6A38">
      <w:r>
        <w:separator/>
      </w:r>
    </w:p>
  </w:endnote>
  <w:endnote w:type="continuationSeparator" w:id="0">
    <w:p w:rsidR="00D908CF" w:rsidRDefault="00D908CF" w:rsidP="002A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ansation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4C" w:rsidRPr="005E27EC" w:rsidRDefault="00A14F4C" w:rsidP="005E27EC">
    <w:pPr>
      <w:pStyle w:val="Pieddepage"/>
      <w:tabs>
        <w:tab w:val="clear" w:pos="9072"/>
        <w:tab w:val="right" w:pos="9900"/>
      </w:tabs>
      <w:ind w:right="360"/>
      <w:rPr>
        <w:rFonts w:ascii="Sansation Regular" w:hAnsi="Sansation Regular"/>
        <w:sz w:val="10"/>
      </w:rPr>
    </w:pPr>
    <w:r>
      <w:rPr>
        <w:rFonts w:ascii="Sansation Regular" w:hAnsi="Sansation Regular" w:cs="Arial"/>
        <w:noProof/>
        <w:color w:val="222222"/>
        <w:sz w:val="18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930CF2" wp14:editId="78648DD5">
              <wp:simplePos x="0" y="0"/>
              <wp:positionH relativeFrom="column">
                <wp:posOffset>5600700</wp:posOffset>
              </wp:positionH>
              <wp:positionV relativeFrom="paragraph">
                <wp:posOffset>15875</wp:posOffset>
              </wp:positionV>
              <wp:extent cx="943610" cy="307340"/>
              <wp:effectExtent l="0" t="0" r="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F4C" w:rsidRPr="0006745D" w:rsidRDefault="00A14F4C" w:rsidP="005E27EC">
                          <w:pPr>
                            <w:rPr>
                              <w:sz w:val="22"/>
                            </w:rPr>
                          </w:pP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t xml:space="preserve">Page </w: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7175F7">
                            <w:rPr>
                              <w:rFonts w:ascii="Sansation Regular" w:hAnsi="Sansation Regular"/>
                              <w:noProof/>
                              <w:color w:val="222222"/>
                              <w:sz w:val="18"/>
                              <w:szCs w:val="20"/>
                            </w:rPr>
                            <w:t>1</w: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end"/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t xml:space="preserve"> sur </w: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instrText xml:space="preserve"> NUMPAGES </w:instrTex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7175F7">
                            <w:rPr>
                              <w:rFonts w:ascii="Sansation Regular" w:hAnsi="Sansation Regular"/>
                              <w:noProof/>
                              <w:color w:val="222222"/>
                              <w:sz w:val="18"/>
                              <w:szCs w:val="20"/>
                            </w:rPr>
                            <w:t>4</w:t>
                          </w:r>
                          <w:r w:rsidRPr="0006745D">
                            <w:rPr>
                              <w:rFonts w:ascii="Sansation Regular" w:hAnsi="Sansation Regular"/>
                              <w:color w:val="222222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30C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pt;margin-top:1.25pt;width:74.3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" stroked="f">
              <v:textbox>
                <w:txbxContent>
                  <w:p w:rsidR="00A14F4C" w:rsidRPr="0006745D" w:rsidRDefault="00A14F4C" w:rsidP="005E27EC">
                    <w:pPr>
                      <w:rPr>
                        <w:sz w:val="22"/>
                      </w:rPr>
                    </w:pP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t xml:space="preserve">Page </w: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begin"/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instrText xml:space="preserve"> PAGE </w:instrTex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separate"/>
                    </w:r>
                    <w:r w:rsidR="007175F7">
                      <w:rPr>
                        <w:rFonts w:ascii="Sansation Regular" w:hAnsi="Sansation Regular"/>
                        <w:noProof/>
                        <w:color w:val="222222"/>
                        <w:sz w:val="18"/>
                        <w:szCs w:val="20"/>
                      </w:rPr>
                      <w:t>1</w: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end"/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t xml:space="preserve"> sur </w: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begin"/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instrText xml:space="preserve"> NUMPAGES </w:instrTex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separate"/>
                    </w:r>
                    <w:r w:rsidR="007175F7">
                      <w:rPr>
                        <w:rFonts w:ascii="Sansation Regular" w:hAnsi="Sansation Regular"/>
                        <w:noProof/>
                        <w:color w:val="222222"/>
                        <w:sz w:val="18"/>
                        <w:szCs w:val="20"/>
                      </w:rPr>
                      <w:t>4</w:t>
                    </w:r>
                    <w:r w:rsidRPr="0006745D">
                      <w:rPr>
                        <w:rFonts w:ascii="Sansation Regular" w:hAnsi="Sansation Regular"/>
                        <w:color w:val="222222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nsation Regular" w:hAnsi="Sansation Regular"/>
        <w:noProof/>
        <w:sz w:val="18"/>
        <w:szCs w:val="20"/>
      </w:rPr>
      <w:drawing>
        <wp:anchor distT="0" distB="0" distL="114300" distR="114300" simplePos="0" relativeHeight="251685888" behindDoc="0" locked="0" layoutInCell="1" allowOverlap="1" wp14:anchorId="44A21020" wp14:editId="18517D42">
          <wp:simplePos x="0" y="0"/>
          <wp:positionH relativeFrom="column">
            <wp:posOffset>9731375</wp:posOffset>
          </wp:positionH>
          <wp:positionV relativeFrom="paragraph">
            <wp:posOffset>4205605</wp:posOffset>
          </wp:positionV>
          <wp:extent cx="942975" cy="49784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Entrepr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497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CF" w:rsidRDefault="00D908CF" w:rsidP="002A6A38">
      <w:r>
        <w:separator/>
      </w:r>
    </w:p>
  </w:footnote>
  <w:footnote w:type="continuationSeparator" w:id="0">
    <w:p w:rsidR="00D908CF" w:rsidRDefault="00D908CF" w:rsidP="002A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5E" w:rsidRPr="0086280E" w:rsidRDefault="00B46824" w:rsidP="00481E5E">
    <w:pPr>
      <w:pStyle w:val="En-tte"/>
      <w:jc w:val="right"/>
      <w:rPr>
        <w:rFonts w:ascii="Sansation Regular" w:hAnsi="Sansation Regular"/>
        <w:sz w:val="16"/>
        <w:szCs w:val="16"/>
      </w:rPr>
    </w:pPr>
    <w:r>
      <w:rPr>
        <w:rFonts w:ascii="Sansation Regular" w:hAnsi="Sansation Regular" w:cs="Arial"/>
        <w:noProof/>
        <w:color w:val="222222"/>
        <w:sz w:val="16"/>
        <w:szCs w:val="16"/>
      </w:rPr>
      <w:t>DU Coaching IAE Lyon 2020</w:t>
    </w:r>
    <w:r w:rsidR="00481E5E" w:rsidRPr="0086280E">
      <w:rPr>
        <w:rFonts w:ascii="Sansation Regular" w:hAnsi="Sansation Regular"/>
        <w:sz w:val="16"/>
        <w:szCs w:val="16"/>
      </w:rPr>
      <w:t xml:space="preserve"> </w:t>
    </w:r>
    <w:r w:rsidR="00481E5E" w:rsidRPr="0086280E">
      <w:rPr>
        <w:rFonts w:ascii="Sansation Regular" w:hAnsi="Sansation Regular" w:cs="Arial"/>
        <w:color w:val="222222"/>
        <w:sz w:val="16"/>
        <w:szCs w:val="16"/>
      </w:rPr>
      <w:t>©</w:t>
    </w:r>
  </w:p>
  <w:p w:rsidR="00C13D7B" w:rsidRPr="00C83156" w:rsidRDefault="00C13D7B" w:rsidP="00C13D7B">
    <w:pPr>
      <w:pStyle w:val="En-tte"/>
      <w:jc w:val="right"/>
      <w:rPr>
        <w:rFonts w:ascii="Sansation Regular" w:hAnsi="Sansation Regular"/>
        <w:sz w:val="16"/>
        <w:szCs w:val="16"/>
      </w:rPr>
    </w:pPr>
    <w:r>
      <w:rPr>
        <w:rFonts w:ascii="Sansation Regular" w:hAnsi="Sansation Regular"/>
        <w:sz w:val="16"/>
        <w:szCs w:val="16"/>
      </w:rPr>
      <w:t xml:space="preserve">   </w:t>
    </w:r>
    <w:r w:rsidRPr="00C90433">
      <w:rPr>
        <w:rFonts w:ascii="Sansation Regular" w:hAnsi="Sansation Regular"/>
        <w:sz w:val="16"/>
        <w:szCs w:val="16"/>
      </w:rPr>
      <w:t xml:space="preserve">Module </w:t>
    </w:r>
    <w:r w:rsidR="00B46824">
      <w:rPr>
        <w:rFonts w:ascii="Sansation Regular" w:hAnsi="Sansation Regular"/>
        <w:sz w:val="16"/>
        <w:szCs w:val="16"/>
      </w:rPr>
      <w:t xml:space="preserve">psychologie positive </w:t>
    </w:r>
    <w:r>
      <w:rPr>
        <w:rFonts w:ascii="Sansation Regular" w:hAnsi="Sansation Regular"/>
        <w:sz w:val="16"/>
        <w:szCs w:val="16"/>
      </w:rPr>
      <w:t xml:space="preserve">- </w:t>
    </w:r>
    <w:r w:rsidRPr="00C90433">
      <w:rPr>
        <w:rFonts w:ascii="Sansation Regular" w:hAnsi="Sansation Regular"/>
        <w:sz w:val="16"/>
        <w:szCs w:val="16"/>
      </w:rPr>
      <w:t>Méthodes, techniques et outils pour l’intervention individuelle </w:t>
    </w:r>
  </w:p>
  <w:p w:rsidR="00A14F4C" w:rsidRPr="00481E5E" w:rsidRDefault="00A14F4C" w:rsidP="00481E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clip_image001"/>
      </v:shape>
    </w:pict>
  </w:numPicBullet>
  <w:abstractNum w:abstractNumId="0" w15:restartNumberingAfterBreak="0">
    <w:nsid w:val="02076876"/>
    <w:multiLevelType w:val="hybridMultilevel"/>
    <w:tmpl w:val="AA0AAB10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685"/>
    <w:multiLevelType w:val="hybridMultilevel"/>
    <w:tmpl w:val="46C0861A"/>
    <w:lvl w:ilvl="0" w:tplc="913AC734">
      <w:start w:val="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69C"/>
    <w:multiLevelType w:val="hybridMultilevel"/>
    <w:tmpl w:val="6F2EBAD6"/>
    <w:lvl w:ilvl="0" w:tplc="913AC734">
      <w:start w:val="2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4B6"/>
    <w:multiLevelType w:val="hybridMultilevel"/>
    <w:tmpl w:val="C2E0933C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0822"/>
    <w:multiLevelType w:val="hybridMultilevel"/>
    <w:tmpl w:val="646298EA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07E"/>
    <w:multiLevelType w:val="hybridMultilevel"/>
    <w:tmpl w:val="78664B50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6A01"/>
    <w:multiLevelType w:val="hybridMultilevel"/>
    <w:tmpl w:val="C7C43300"/>
    <w:lvl w:ilvl="0" w:tplc="F0FA699C">
      <w:numFmt w:val="bullet"/>
      <w:lvlText w:val=""/>
      <w:lvlJc w:val="left"/>
      <w:pPr>
        <w:ind w:left="720" w:hanging="360"/>
      </w:pPr>
      <w:rPr>
        <w:rFonts w:ascii="Wingdings 3" w:hAnsi="Wingdings 3" w:hint="default"/>
        <w:caps w:val="0"/>
        <w:color w:val="38A793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E473A"/>
    <w:multiLevelType w:val="hybridMultilevel"/>
    <w:tmpl w:val="FF1682B8"/>
    <w:lvl w:ilvl="0" w:tplc="F0FA699C">
      <w:numFmt w:val="bullet"/>
      <w:lvlText w:val=""/>
      <w:lvlJc w:val="left"/>
      <w:pPr>
        <w:ind w:left="720" w:hanging="360"/>
      </w:pPr>
      <w:rPr>
        <w:rFonts w:ascii="Wingdings 3" w:hAnsi="Wingdings 3" w:hint="default"/>
        <w:caps w:val="0"/>
        <w:color w:val="38A793"/>
        <w:sz w:val="20"/>
        <w:szCs w:val="20"/>
      </w:rPr>
    </w:lvl>
    <w:lvl w:ilvl="1" w:tplc="73F85690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40549"/>
    <w:multiLevelType w:val="hybridMultilevel"/>
    <w:tmpl w:val="EE7E010C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4574F"/>
    <w:multiLevelType w:val="hybridMultilevel"/>
    <w:tmpl w:val="77A6BC62"/>
    <w:lvl w:ilvl="0" w:tplc="3704128E">
      <w:numFmt w:val="bullet"/>
      <w:lvlText w:val="–"/>
      <w:lvlJc w:val="left"/>
      <w:pPr>
        <w:ind w:left="720" w:hanging="360"/>
      </w:pPr>
      <w:rPr>
        <w:rFonts w:ascii="Times" w:hAnsi="Times" w:hint="default"/>
        <w:color w:val="auto"/>
        <w:sz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8"/>
    <w:rsid w:val="00002BE2"/>
    <w:rsid w:val="00003AF7"/>
    <w:rsid w:val="0000677E"/>
    <w:rsid w:val="00024D0C"/>
    <w:rsid w:val="000366D4"/>
    <w:rsid w:val="000450D4"/>
    <w:rsid w:val="00063378"/>
    <w:rsid w:val="00075DA8"/>
    <w:rsid w:val="00082FD5"/>
    <w:rsid w:val="00084315"/>
    <w:rsid w:val="000A5E00"/>
    <w:rsid w:val="000C375E"/>
    <w:rsid w:val="000C70C2"/>
    <w:rsid w:val="000E142F"/>
    <w:rsid w:val="000E1688"/>
    <w:rsid w:val="00106DF2"/>
    <w:rsid w:val="00121D6D"/>
    <w:rsid w:val="00123415"/>
    <w:rsid w:val="00133139"/>
    <w:rsid w:val="00146CD9"/>
    <w:rsid w:val="001475CF"/>
    <w:rsid w:val="00170584"/>
    <w:rsid w:val="00170FD7"/>
    <w:rsid w:val="00196A97"/>
    <w:rsid w:val="001D2F6D"/>
    <w:rsid w:val="00212391"/>
    <w:rsid w:val="002161EF"/>
    <w:rsid w:val="002246B3"/>
    <w:rsid w:val="00251C4D"/>
    <w:rsid w:val="00266BE0"/>
    <w:rsid w:val="00276AF1"/>
    <w:rsid w:val="00290D59"/>
    <w:rsid w:val="00292B1B"/>
    <w:rsid w:val="002A6A38"/>
    <w:rsid w:val="002D2ADF"/>
    <w:rsid w:val="00316969"/>
    <w:rsid w:val="003275D0"/>
    <w:rsid w:val="00333465"/>
    <w:rsid w:val="003700EC"/>
    <w:rsid w:val="0038388E"/>
    <w:rsid w:val="00387E6A"/>
    <w:rsid w:val="00393070"/>
    <w:rsid w:val="00394BA8"/>
    <w:rsid w:val="003A385A"/>
    <w:rsid w:val="00402437"/>
    <w:rsid w:val="00405EB1"/>
    <w:rsid w:val="004159D8"/>
    <w:rsid w:val="004328C9"/>
    <w:rsid w:val="004347B6"/>
    <w:rsid w:val="00435B7D"/>
    <w:rsid w:val="00442167"/>
    <w:rsid w:val="004712BA"/>
    <w:rsid w:val="00481E5E"/>
    <w:rsid w:val="0048423C"/>
    <w:rsid w:val="004956F2"/>
    <w:rsid w:val="004B7DA7"/>
    <w:rsid w:val="004E6278"/>
    <w:rsid w:val="004F5AEC"/>
    <w:rsid w:val="00501957"/>
    <w:rsid w:val="005175B6"/>
    <w:rsid w:val="00522385"/>
    <w:rsid w:val="00522949"/>
    <w:rsid w:val="00523A3C"/>
    <w:rsid w:val="0053166F"/>
    <w:rsid w:val="00545348"/>
    <w:rsid w:val="00563230"/>
    <w:rsid w:val="005E018E"/>
    <w:rsid w:val="005E0651"/>
    <w:rsid w:val="005E27EC"/>
    <w:rsid w:val="005E73A0"/>
    <w:rsid w:val="005F3EC1"/>
    <w:rsid w:val="005F48F0"/>
    <w:rsid w:val="00604AA0"/>
    <w:rsid w:val="006179C3"/>
    <w:rsid w:val="006362D4"/>
    <w:rsid w:val="0064119C"/>
    <w:rsid w:val="006607E6"/>
    <w:rsid w:val="00664ADD"/>
    <w:rsid w:val="00664AE3"/>
    <w:rsid w:val="00695D08"/>
    <w:rsid w:val="006A1D05"/>
    <w:rsid w:val="006A44CE"/>
    <w:rsid w:val="006A5CEF"/>
    <w:rsid w:val="006B197A"/>
    <w:rsid w:val="006C487F"/>
    <w:rsid w:val="006D1AF9"/>
    <w:rsid w:val="006E1D2C"/>
    <w:rsid w:val="006E5244"/>
    <w:rsid w:val="007175F7"/>
    <w:rsid w:val="00765F5E"/>
    <w:rsid w:val="007C0DB0"/>
    <w:rsid w:val="00814530"/>
    <w:rsid w:val="008323F5"/>
    <w:rsid w:val="0083463D"/>
    <w:rsid w:val="00843E76"/>
    <w:rsid w:val="00853B1F"/>
    <w:rsid w:val="00856590"/>
    <w:rsid w:val="008A2F96"/>
    <w:rsid w:val="00930AF0"/>
    <w:rsid w:val="00965A78"/>
    <w:rsid w:val="009C5502"/>
    <w:rsid w:val="009D7874"/>
    <w:rsid w:val="009F0C65"/>
    <w:rsid w:val="00A14F4C"/>
    <w:rsid w:val="00A176D8"/>
    <w:rsid w:val="00A26048"/>
    <w:rsid w:val="00A32ED0"/>
    <w:rsid w:val="00A42C16"/>
    <w:rsid w:val="00A43268"/>
    <w:rsid w:val="00AA54A5"/>
    <w:rsid w:val="00AB3C2F"/>
    <w:rsid w:val="00AE2125"/>
    <w:rsid w:val="00AE3D6D"/>
    <w:rsid w:val="00AF3912"/>
    <w:rsid w:val="00AF3AEA"/>
    <w:rsid w:val="00B00F0E"/>
    <w:rsid w:val="00B030F3"/>
    <w:rsid w:val="00B25B92"/>
    <w:rsid w:val="00B46824"/>
    <w:rsid w:val="00B47203"/>
    <w:rsid w:val="00B73E67"/>
    <w:rsid w:val="00B77CE9"/>
    <w:rsid w:val="00B91EE1"/>
    <w:rsid w:val="00BA0C81"/>
    <w:rsid w:val="00BA197E"/>
    <w:rsid w:val="00BC3000"/>
    <w:rsid w:val="00BE0809"/>
    <w:rsid w:val="00BE17D3"/>
    <w:rsid w:val="00BE2917"/>
    <w:rsid w:val="00BE4B83"/>
    <w:rsid w:val="00BF5E00"/>
    <w:rsid w:val="00C072CD"/>
    <w:rsid w:val="00C07D8A"/>
    <w:rsid w:val="00C13D7B"/>
    <w:rsid w:val="00C34CD7"/>
    <w:rsid w:val="00C457AF"/>
    <w:rsid w:val="00C57A3D"/>
    <w:rsid w:val="00C761B0"/>
    <w:rsid w:val="00C910A1"/>
    <w:rsid w:val="00D460D9"/>
    <w:rsid w:val="00D56A63"/>
    <w:rsid w:val="00D60451"/>
    <w:rsid w:val="00D71741"/>
    <w:rsid w:val="00D908CF"/>
    <w:rsid w:val="00DC383B"/>
    <w:rsid w:val="00DE70B1"/>
    <w:rsid w:val="00E24151"/>
    <w:rsid w:val="00E24E26"/>
    <w:rsid w:val="00E33CC5"/>
    <w:rsid w:val="00E82362"/>
    <w:rsid w:val="00E84BC6"/>
    <w:rsid w:val="00EB2DDE"/>
    <w:rsid w:val="00EC3A23"/>
    <w:rsid w:val="00F7047D"/>
    <w:rsid w:val="00F70C8E"/>
    <w:rsid w:val="00F717E8"/>
    <w:rsid w:val="00F81484"/>
    <w:rsid w:val="00F81987"/>
    <w:rsid w:val="00F9081C"/>
    <w:rsid w:val="00FB4210"/>
    <w:rsid w:val="00FC5578"/>
    <w:rsid w:val="00FD4E4F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38"/>
    <w:rPr>
      <w:rFonts w:ascii="Cambria" w:eastAsia="MS ??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A3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2A6A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A38"/>
    <w:rPr>
      <w:rFonts w:ascii="Cambria" w:eastAsia="MS ??" w:hAnsi="Cambria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6A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A38"/>
    <w:rPr>
      <w:rFonts w:ascii="Cambria" w:eastAsia="MS ??" w:hAnsi="Cambria" w:cs="Times New Roman"/>
      <w:lang w:val="fr-FR"/>
    </w:rPr>
  </w:style>
  <w:style w:type="character" w:styleId="Numrodepage">
    <w:name w:val="page number"/>
    <w:basedOn w:val="Policepardfaut"/>
    <w:uiPriority w:val="99"/>
    <w:semiHidden/>
    <w:rsid w:val="00BF5E00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BF5E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rsid w:val="00BF5E00"/>
    <w:rPr>
      <w:rFonts w:ascii="Cambria" w:eastAsia="MS ??" w:hAnsi="Cambria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D6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D6D"/>
    <w:rPr>
      <w:rFonts w:ascii="Lucida Grande" w:eastAsia="MS ??" w:hAnsi="Lucida Grande" w:cs="Lucida Grande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081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081C"/>
  </w:style>
  <w:style w:type="character" w:customStyle="1" w:styleId="CommentaireCar">
    <w:name w:val="Commentaire Car"/>
    <w:basedOn w:val="Policepardfaut"/>
    <w:link w:val="Commentaire"/>
    <w:uiPriority w:val="99"/>
    <w:semiHidden/>
    <w:rsid w:val="00F9081C"/>
    <w:rPr>
      <w:rFonts w:ascii="Cambria" w:eastAsia="MS ??" w:hAnsi="Cambria" w:cs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081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081C"/>
    <w:rPr>
      <w:rFonts w:ascii="Cambria" w:eastAsia="MS ??" w:hAnsi="Cambria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Sabine BATAILLE</cp:lastModifiedBy>
  <cp:revision>2</cp:revision>
  <cp:lastPrinted>2015-08-17T16:27:00Z</cp:lastPrinted>
  <dcterms:created xsi:type="dcterms:W3CDTF">2021-05-04T08:31:00Z</dcterms:created>
  <dcterms:modified xsi:type="dcterms:W3CDTF">2021-05-04T08:31:00Z</dcterms:modified>
</cp:coreProperties>
</file>